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BE" w:rsidRDefault="00C307BE" w:rsidP="00C307BE">
      <w:pPr>
        <w:pStyle w:val="NoSpacing"/>
        <w:rPr>
          <w:rFonts w:ascii="Arial" w:hAnsi="Arial" w:cs="Arial"/>
          <w:b/>
          <w:sz w:val="36"/>
        </w:rPr>
      </w:pPr>
      <w:r w:rsidRPr="00C307BE">
        <w:rPr>
          <w:rFonts w:ascii="Arial" w:hAnsi="Arial" w:cs="Arial"/>
          <w:b/>
          <w:sz w:val="36"/>
        </w:rPr>
        <w:t>Event</w:t>
      </w:r>
      <w:r w:rsidR="00B80BD8" w:rsidRPr="00C307BE">
        <w:rPr>
          <w:rFonts w:ascii="Arial" w:hAnsi="Arial" w:cs="Arial"/>
          <w:b/>
          <w:sz w:val="36"/>
        </w:rPr>
        <w:t xml:space="preserve"> </w:t>
      </w:r>
      <w:r w:rsidRPr="00C307BE">
        <w:rPr>
          <w:rFonts w:ascii="Arial" w:hAnsi="Arial" w:cs="Arial"/>
          <w:b/>
          <w:sz w:val="36"/>
        </w:rPr>
        <w:t>risk assessment record</w:t>
      </w:r>
      <w:r w:rsidRPr="00C307BE">
        <w:rPr>
          <w:rFonts w:ascii="Arial" w:hAnsi="Arial" w:cs="Arial"/>
          <w:b/>
        </w:rPr>
        <w:t xml:space="preserve">                                       </w:t>
      </w:r>
      <w:r w:rsidRPr="00C307BE">
        <w:rPr>
          <w:rFonts w:ascii="Arial" w:hAnsi="Arial" w:cs="Arial"/>
          <w:b/>
          <w:sz w:val="36"/>
        </w:rPr>
        <w:t>F(3)</w:t>
      </w:r>
    </w:p>
    <w:p w:rsidR="00C307BE" w:rsidRDefault="00C307BE" w:rsidP="00C307BE">
      <w:pPr>
        <w:pStyle w:val="NoSpacing"/>
        <w:rPr>
          <w:rFonts w:ascii="Arial" w:hAnsi="Arial" w:cs="Arial"/>
          <w:b/>
          <w:sz w:val="36"/>
        </w:rPr>
      </w:pPr>
    </w:p>
    <w:p w:rsidR="00C307BE" w:rsidRPr="00C307BE" w:rsidRDefault="00C307BE" w:rsidP="00C307BE">
      <w:pPr>
        <w:pStyle w:val="NoSpacing"/>
        <w:rPr>
          <w:rFonts w:ascii="Arial" w:hAnsi="Arial" w:cs="Arial"/>
          <w:sz w:val="24"/>
        </w:rPr>
      </w:pPr>
      <w:bookmarkStart w:id="0" w:name="_GoBack"/>
      <w:bookmarkEnd w:id="0"/>
      <w:r w:rsidRPr="00C307BE">
        <w:rPr>
          <w:rFonts w:ascii="Arial" w:hAnsi="Arial" w:cs="Arial"/>
          <w:sz w:val="24"/>
        </w:rPr>
        <w:t>Please email a copy to office@thehearth.co.uk</w:t>
      </w:r>
    </w:p>
    <w:tbl>
      <w:tblPr>
        <w:tblStyle w:val="TableGrid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3447"/>
        <w:gridCol w:w="1603"/>
        <w:gridCol w:w="1232"/>
        <w:gridCol w:w="4394"/>
        <w:gridCol w:w="2240"/>
        <w:gridCol w:w="2240"/>
      </w:tblGrid>
      <w:tr w:rsidR="00B80BD8" w:rsidRPr="00C307BE" w:rsidTr="00B80BD8">
        <w:tc>
          <w:tcPr>
            <w:tcW w:w="15156" w:type="dxa"/>
            <w:gridSpan w:val="6"/>
          </w:tcPr>
          <w:p w:rsidR="00B80BD8" w:rsidRPr="00C307BE" w:rsidRDefault="00B80BD8" w:rsidP="00C307BE">
            <w:pPr>
              <w:pStyle w:val="NoSpacing"/>
              <w:rPr>
                <w:rFonts w:ascii="Arial" w:hAnsi="Arial" w:cs="Arial"/>
                <w:b/>
              </w:rPr>
            </w:pPr>
            <w:r w:rsidRPr="00C307BE">
              <w:rPr>
                <w:rFonts w:ascii="Arial" w:hAnsi="Arial" w:cs="Arial"/>
                <w:b/>
              </w:rPr>
              <w:t>Event:                                                                      Date:                                   Venue:                                             Organiser:</w:t>
            </w:r>
          </w:p>
        </w:tc>
      </w:tr>
      <w:tr w:rsidR="00B80BD8" w:rsidTr="00C307BE">
        <w:tc>
          <w:tcPr>
            <w:tcW w:w="3447" w:type="dxa"/>
            <w:vAlign w:val="center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hAnsi="Arial" w:cs="Arial"/>
                <w:b/>
              </w:rPr>
              <w:t>Hazards identified</w:t>
            </w:r>
          </w:p>
        </w:tc>
        <w:tc>
          <w:tcPr>
            <w:tcW w:w="1603" w:type="dxa"/>
            <w:vAlign w:val="center"/>
          </w:tcPr>
          <w:p w:rsidR="00C307BE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hAnsi="Arial" w:cs="Arial"/>
                <w:b/>
              </w:rPr>
              <w:t xml:space="preserve">Persons </w:t>
            </w:r>
          </w:p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hAnsi="Arial" w:cs="Arial"/>
                <w:b/>
              </w:rPr>
              <w:t>at risk</w:t>
            </w:r>
          </w:p>
        </w:tc>
        <w:tc>
          <w:tcPr>
            <w:tcW w:w="1232" w:type="dxa"/>
            <w:vAlign w:val="center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hAnsi="Arial" w:cs="Arial"/>
                <w:b/>
              </w:rPr>
              <w:t>Risk Factor</w:t>
            </w:r>
          </w:p>
          <w:p w:rsidR="00B80BD8" w:rsidRPr="00C307BE" w:rsidRDefault="00B80BD8" w:rsidP="00B80BD8">
            <w:pPr>
              <w:pStyle w:val="NoSpacing"/>
              <w:rPr>
                <w:rFonts w:ascii="Arial" w:hAnsi="Arial" w:cs="Arial"/>
              </w:rPr>
            </w:pPr>
            <w:r w:rsidRPr="00C307BE">
              <w:rPr>
                <w:rFonts w:ascii="Arial" w:hAnsi="Arial" w:cs="Arial"/>
              </w:rPr>
              <w:t>High</w:t>
            </w:r>
            <w:r w:rsidR="00C307BE">
              <w:rPr>
                <w:rFonts w:ascii="Arial" w:hAnsi="Arial" w:cs="Arial"/>
              </w:rPr>
              <w:t xml:space="preserve"> </w:t>
            </w:r>
            <w:r w:rsidRPr="00C307BE">
              <w:rPr>
                <w:rFonts w:ascii="Arial" w:hAnsi="Arial" w:cs="Arial"/>
              </w:rPr>
              <w:t>Medium</w:t>
            </w:r>
          </w:p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C307BE">
              <w:rPr>
                <w:rFonts w:ascii="Arial" w:hAnsi="Arial" w:cs="Arial"/>
              </w:rPr>
              <w:t>Low</w:t>
            </w:r>
          </w:p>
        </w:tc>
        <w:tc>
          <w:tcPr>
            <w:tcW w:w="4394" w:type="dxa"/>
            <w:vAlign w:val="center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eastAsia="Arial" w:hAnsi="Arial" w:cs="Arial"/>
                <w:b/>
              </w:rPr>
              <w:t>Measures required to control the risk</w:t>
            </w:r>
          </w:p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240" w:type="dxa"/>
            <w:vAlign w:val="center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hAnsi="Arial" w:cs="Arial"/>
                <w:b/>
              </w:rPr>
              <w:t>Action to be taken</w:t>
            </w:r>
          </w:p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hAnsi="Arial" w:cs="Arial"/>
                <w:b/>
              </w:rPr>
              <w:t>(By Whom)</w:t>
            </w:r>
          </w:p>
        </w:tc>
        <w:tc>
          <w:tcPr>
            <w:tcW w:w="2240" w:type="dxa"/>
            <w:vAlign w:val="center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 w:rsidRPr="00B80BD8">
              <w:rPr>
                <w:rFonts w:ascii="Arial" w:hAnsi="Arial" w:cs="Arial"/>
                <w:b/>
              </w:rPr>
              <w:t>Date completed &amp; Signature</w:t>
            </w:r>
          </w:p>
        </w:tc>
      </w:tr>
      <w:tr w:rsidR="00B80BD8" w:rsidTr="00C307BE">
        <w:trPr>
          <w:trHeight w:val="6600"/>
        </w:trPr>
        <w:tc>
          <w:tcPr>
            <w:tcW w:w="3447" w:type="dxa"/>
          </w:tcPr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603" w:type="dxa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B80BD8" w:rsidRPr="00B80BD8" w:rsidRDefault="00B80BD8" w:rsidP="00B80BD8">
            <w:pPr>
              <w:pStyle w:val="NoSpacing"/>
              <w:rPr>
                <w:rFonts w:ascii="Arial" w:eastAsia="Arial" w:hAnsi="Arial" w:cs="Arial"/>
                <w:b/>
              </w:rPr>
            </w:pPr>
          </w:p>
        </w:tc>
        <w:tc>
          <w:tcPr>
            <w:tcW w:w="2240" w:type="dxa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240" w:type="dxa"/>
          </w:tcPr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80BD8" w:rsidTr="00C307BE">
        <w:trPr>
          <w:trHeight w:val="771"/>
        </w:trPr>
        <w:tc>
          <w:tcPr>
            <w:tcW w:w="15156" w:type="dxa"/>
            <w:gridSpan w:val="6"/>
            <w:vAlign w:val="center"/>
          </w:tcPr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  <w:p w:rsid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Assessor (printed):</w:t>
            </w:r>
            <w:r>
              <w:rPr>
                <w:rFonts w:ascii="Arial" w:hAnsi="Arial" w:cs="Arial"/>
                <w:b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</w:rPr>
              <w:t>Signature: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b/>
              </w:rPr>
              <w:t>Date:</w:t>
            </w:r>
          </w:p>
          <w:p w:rsidR="00B80BD8" w:rsidRPr="00B80BD8" w:rsidRDefault="00B80BD8" w:rsidP="00B80BD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5A2FE3" w:rsidRDefault="005A2FE3" w:rsidP="00C307BE">
      <w:pPr>
        <w:spacing w:after="0"/>
      </w:pPr>
    </w:p>
    <w:sectPr w:rsidR="005A2FE3" w:rsidSect="00B80BD8">
      <w:pgSz w:w="16840" w:h="11904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E3"/>
    <w:rsid w:val="005A2FE3"/>
    <w:rsid w:val="00B80BD8"/>
    <w:rsid w:val="00C3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A3B827-E036-4C0A-90A5-EC9269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BD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557</Characters>
  <Application>Microsoft Office Word</Application>
  <DocSecurity>0</DocSecurity>
  <Lines>111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F3 Event risk assessment form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F3 Event risk assessment form</dc:title>
  <dc:subject/>
  <dc:creator>Edward W Porter.</dc:creator>
  <cp:keywords/>
  <cp:lastModifiedBy>Moths2Makers</cp:lastModifiedBy>
  <cp:revision>2</cp:revision>
  <dcterms:created xsi:type="dcterms:W3CDTF">2024-12-27T22:14:00Z</dcterms:created>
  <dcterms:modified xsi:type="dcterms:W3CDTF">2024-12-27T22:14:00Z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19e81fe56d11c1989faba7043822f7f6f70347f210b59e39efd4619191c44e99</vt:lpwstr>
  </property>
</Properties>
</file>